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#111</w:t>
      </w:r>
      <w:r>
        <w:rPr>
          <w:rFonts w:cs="Arial"/>
          <w:b/>
          <w:bCs/>
          <w:sz w:val="24"/>
          <w:szCs w:val="24"/>
        </w:rPr>
        <w:t>-e</w:t>
      </w:r>
      <w:r w:rsidR="000D5EC9" w:rsidRPr="007D3E81">
        <w:rPr>
          <w:rFonts w:cs="Arial"/>
          <w:b/>
          <w:sz w:val="24"/>
          <w:szCs w:val="24"/>
        </w:rPr>
        <w:tab/>
      </w:r>
      <w:r w:rsidR="00064EB0">
        <w:rPr>
          <w:b/>
          <w:i/>
          <w:noProof/>
          <w:sz w:val="28"/>
        </w:rPr>
        <w:t>R3-210128</w:t>
      </w:r>
    </w:p>
    <w:p w:rsidR="00910153" w:rsidRDefault="0081673E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81673E">
        <w:rPr>
          <w:rFonts w:cs="Arial"/>
          <w:b/>
          <w:bCs/>
          <w:sz w:val="24"/>
          <w:szCs w:val="24"/>
        </w:rPr>
        <w:t>E-meeting, 25 Jan – 5 Feb 2021</w:t>
      </w:r>
    </w:p>
    <w:p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1A40E6" w:rsidRPr="001A40E6">
        <w:rPr>
          <w:rFonts w:ascii="Arial" w:hAnsi="Arial"/>
          <w:sz w:val="24"/>
          <w:lang w:eastAsia="zh-CN"/>
        </w:rPr>
        <w:t>Consideration on AS-rekey and Emergency fallback</w:t>
      </w:r>
      <w:bookmarkStart w:id="1" w:name="_GoBack"/>
      <w:bookmarkEnd w:id="1"/>
    </w:p>
    <w:p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B53374">
        <w:rPr>
          <w:rFonts w:ascii="Arial" w:hAnsi="Arial"/>
          <w:sz w:val="24"/>
          <w:lang w:eastAsia="zh-CN"/>
        </w:rPr>
        <w:t>9.3.</w:t>
      </w:r>
      <w:r w:rsidR="00064EB0">
        <w:rPr>
          <w:rFonts w:ascii="Arial" w:hAnsi="Arial"/>
          <w:sz w:val="24"/>
          <w:lang w:eastAsia="zh-CN"/>
        </w:rPr>
        <w:t>3</w:t>
      </w:r>
    </w:p>
    <w:p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B53374">
        <w:rPr>
          <w:rFonts w:ascii="Arial" w:hAnsi="Arial"/>
          <w:sz w:val="24"/>
        </w:rPr>
        <w:t>Discussion</w:t>
      </w:r>
    </w:p>
    <w:p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:rsidR="00EB795C" w:rsidRDefault="00B53374" w:rsidP="00B53374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last meeting, the </w:t>
      </w:r>
      <w:r w:rsidRPr="00183794">
        <w:rPr>
          <w:rFonts w:ascii="Calibri" w:hAnsi="Calibri" w:cs="Calibri"/>
          <w:b/>
          <w:color w:val="7030A0"/>
          <w:sz w:val="18"/>
        </w:rPr>
        <w:t>CB: # 6_</w:t>
      </w:r>
      <w:r>
        <w:rPr>
          <w:rFonts w:ascii="Calibri" w:hAnsi="Calibri" w:cs="Calibri"/>
          <w:b/>
          <w:color w:val="7030A0"/>
          <w:sz w:val="18"/>
        </w:rPr>
        <w:t>AS_rekey_emergency_fallback</w:t>
      </w:r>
      <w:r w:rsidRPr="00B53374">
        <w:rPr>
          <w:rFonts w:eastAsiaTheme="minorEastAsia"/>
          <w:lang w:eastAsia="zh-CN"/>
        </w:rPr>
        <w:t xml:space="preserve"> was</w:t>
      </w:r>
      <w:r>
        <w:rPr>
          <w:rFonts w:eastAsiaTheme="minorEastAsia"/>
          <w:lang w:eastAsia="zh-CN"/>
        </w:rPr>
        <w:t xml:space="preserve"> discussed and recorded in [1], all companies share the same understanding of SA2/SA3 feedback that</w:t>
      </w:r>
      <w:r w:rsidR="00EB795C">
        <w:rPr>
          <w:rFonts w:eastAsiaTheme="minorEastAsia"/>
          <w:lang w:eastAsia="zh-CN"/>
        </w:rPr>
        <w:t>:</w:t>
      </w:r>
    </w:p>
    <w:p w:rsidR="00E06E35" w:rsidRDefault="00E06E35" w:rsidP="00184838">
      <w:pPr>
        <w:pStyle w:val="af9"/>
        <w:numPr>
          <w:ilvl w:val="0"/>
          <w:numId w:val="37"/>
        </w:numPr>
        <w:ind w:firstLineChars="0"/>
      </w:pPr>
      <w:r>
        <w:t>A</w:t>
      </w:r>
      <w:r w:rsidR="009948E7">
        <w:t xml:space="preserve">t AMF side that </w:t>
      </w:r>
      <w:r w:rsidR="009948E7" w:rsidRPr="009948E7">
        <w:t xml:space="preserve">the AS re-keying procedure and the Emergency </w:t>
      </w:r>
      <w:proofErr w:type="spellStart"/>
      <w:r w:rsidR="009948E7" w:rsidRPr="009948E7">
        <w:t>Fallback</w:t>
      </w:r>
      <w:proofErr w:type="spellEnd"/>
      <w:r w:rsidR="009948E7" w:rsidRPr="009948E7">
        <w:t xml:space="preserve"> procedure are two different procedures and may collide with a very low probability.</w:t>
      </w:r>
      <w:r>
        <w:t xml:space="preserve"> W</w:t>
      </w:r>
      <w:r w:rsidRPr="00776650">
        <w:t xml:space="preserve">hen the AS re-keying procedure and the Emergency </w:t>
      </w:r>
      <w:proofErr w:type="spellStart"/>
      <w:r w:rsidRPr="00776650">
        <w:t>Fallback</w:t>
      </w:r>
      <w:proofErr w:type="spellEnd"/>
      <w:r w:rsidRPr="00776650">
        <w:t xml:space="preserve"> procedure collides, the AMF gives up the AS re-keying procedure and only initiates t</w:t>
      </w:r>
      <w:r>
        <w:t xml:space="preserve">he emergency </w:t>
      </w:r>
      <w:proofErr w:type="spellStart"/>
      <w:r>
        <w:t>fallback</w:t>
      </w:r>
      <w:proofErr w:type="spellEnd"/>
      <w:r>
        <w:t xml:space="preserve"> procedure.</w:t>
      </w:r>
    </w:p>
    <w:p w:rsidR="00EB795C" w:rsidRDefault="00B53374" w:rsidP="00EB795C">
      <w:pPr>
        <w:pStyle w:val="af9"/>
        <w:numPr>
          <w:ilvl w:val="0"/>
          <w:numId w:val="37"/>
        </w:numPr>
        <w:ind w:firstLineChars="0"/>
      </w:pPr>
      <w:r>
        <w:t xml:space="preserve">It means that from NG-RAN point of view, the corresponding IEs will not be provided within one </w:t>
      </w:r>
      <w:r w:rsidRPr="00776650">
        <w:t>NGAP UE CONT</w:t>
      </w:r>
      <w:r>
        <w:t xml:space="preserve">EXT MODIFICATION REQUEST message. </w:t>
      </w:r>
    </w:p>
    <w:p w:rsidR="00B53374" w:rsidRDefault="00B53374" w:rsidP="00EB795C">
      <w:pPr>
        <w:pStyle w:val="af9"/>
        <w:numPr>
          <w:ilvl w:val="0"/>
          <w:numId w:val="37"/>
        </w:numPr>
        <w:ind w:firstLineChars="0"/>
      </w:pPr>
      <w:r>
        <w:t>I</w:t>
      </w:r>
      <w:r w:rsidRPr="00776650">
        <w:t xml:space="preserve">f AMF includes both the </w:t>
      </w:r>
      <w:r w:rsidRPr="00EB795C">
        <w:rPr>
          <w:i/>
        </w:rPr>
        <w:t xml:space="preserve">Security Key </w:t>
      </w:r>
      <w:r w:rsidRPr="00776650">
        <w:t xml:space="preserve">IE and the </w:t>
      </w:r>
      <w:r w:rsidRPr="00EB795C">
        <w:rPr>
          <w:i/>
        </w:rPr>
        <w:t xml:space="preserve">Emergency </w:t>
      </w:r>
      <w:proofErr w:type="spellStart"/>
      <w:r w:rsidRPr="00EB795C">
        <w:rPr>
          <w:i/>
        </w:rPr>
        <w:t>Fallback</w:t>
      </w:r>
      <w:proofErr w:type="spellEnd"/>
      <w:r w:rsidRPr="00EB795C">
        <w:rPr>
          <w:i/>
        </w:rPr>
        <w:t xml:space="preserve"> Indicator </w:t>
      </w:r>
      <w:r w:rsidRPr="00776650">
        <w:t>IE within one NGAP UE CONTEXT MODIFICATION REQUEST message, NG-RAN takes it as abnormal case.</w:t>
      </w:r>
    </w:p>
    <w:p w:rsidR="00B53374" w:rsidRDefault="009948E7" w:rsidP="00B53374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But</w:t>
      </w:r>
      <w:r w:rsidR="00B53374">
        <w:rPr>
          <w:rFonts w:eastAsiaTheme="minorEastAsia"/>
          <w:lang w:eastAsia="zh-CN"/>
        </w:rPr>
        <w:t xml:space="preserve"> there are different views on the NG-RAN node handling of this abnormal case, the topic was marked as to be continued. In this contribution, we provide further analyses on this topic.</w:t>
      </w:r>
    </w:p>
    <w:p w:rsidR="001C519D" w:rsidRPr="007D3E81" w:rsidRDefault="00B53374" w:rsidP="001C519D">
      <w:pPr>
        <w:pStyle w:val="10"/>
        <w:rPr>
          <w:rFonts w:eastAsia="宋体"/>
          <w:lang w:eastAsia="zh-CN"/>
        </w:rPr>
      </w:pPr>
      <w:bookmarkStart w:id="2" w:name="OLE_LINK1"/>
      <w:bookmarkStart w:id="3" w:name="OLE_LINK2"/>
      <w:r>
        <w:rPr>
          <w:rFonts w:eastAsia="宋体"/>
          <w:lang w:eastAsia="zh-CN"/>
        </w:rPr>
        <w:t>2</w:t>
      </w:r>
      <w:r w:rsidR="005456E5">
        <w:rPr>
          <w:rFonts w:eastAsia="宋体"/>
          <w:lang w:eastAsia="zh-CN"/>
        </w:rPr>
        <w:t xml:space="preserve">. </w:t>
      </w:r>
      <w:r w:rsidR="001C519D" w:rsidRPr="007D3E81">
        <w:rPr>
          <w:rFonts w:eastAsia="宋体"/>
          <w:lang w:eastAsia="zh-CN"/>
        </w:rPr>
        <w:t>Background</w:t>
      </w:r>
    </w:p>
    <w:p w:rsidR="001C519D" w:rsidRPr="00B379E4" w:rsidRDefault="001C519D" w:rsidP="001C519D">
      <w:pPr>
        <w:autoSpaceDE w:val="0"/>
        <w:autoSpaceDN w:val="0"/>
        <w:adjustRightInd w:val="0"/>
        <w:jc w:val="both"/>
        <w:rPr>
          <w:iCs/>
          <w:lang w:eastAsia="zh-CN"/>
        </w:rPr>
      </w:pPr>
      <w:r w:rsidRPr="00B379E4">
        <w:t>In RAN3</w:t>
      </w:r>
      <w:r w:rsidRPr="00D84A7C">
        <w:rPr>
          <w:rFonts w:eastAsia="宋体"/>
          <w:lang w:eastAsia="zh-CN"/>
        </w:rPr>
        <w:t>#</w:t>
      </w:r>
      <w:r w:rsidRPr="00B379E4">
        <w:t>107bis</w:t>
      </w:r>
      <w:r w:rsidRPr="00D84A7C">
        <w:rPr>
          <w:rFonts w:eastAsia="宋体"/>
          <w:lang w:eastAsia="zh-CN"/>
        </w:rPr>
        <w:t>-</w:t>
      </w:r>
      <w:r w:rsidRPr="00B379E4">
        <w:t>e meeting</w:t>
      </w:r>
      <w:r w:rsidRPr="00D84A7C">
        <w:rPr>
          <w:rFonts w:eastAsia="宋体"/>
          <w:lang w:eastAsia="zh-CN"/>
        </w:rPr>
        <w:t xml:space="preserve">, RAN3 discussed the </w:t>
      </w:r>
      <w:r w:rsidRPr="00B379E4">
        <w:rPr>
          <w:iCs/>
          <w:lang w:eastAsia="zh-CN"/>
        </w:rPr>
        <w:t xml:space="preserve">behaviour of NG-RAN node if it receives one NGAP UE CONTEXT MODIFICATION REQUEST message that includes both </w:t>
      </w:r>
      <w:r w:rsidRPr="00B379E4">
        <w:rPr>
          <w:bCs/>
          <w:lang w:eastAsia="zh-CN"/>
        </w:rPr>
        <w:t xml:space="preserve">the </w:t>
      </w:r>
      <w:r w:rsidRPr="00B379E4">
        <w:rPr>
          <w:bCs/>
          <w:i/>
          <w:lang w:eastAsia="zh-CN"/>
        </w:rPr>
        <w:t>Security Key</w:t>
      </w:r>
      <w:r w:rsidRPr="00B379E4">
        <w:rPr>
          <w:bCs/>
          <w:lang w:eastAsia="zh-CN"/>
        </w:rPr>
        <w:t xml:space="preserve"> IE and the </w:t>
      </w:r>
      <w:r w:rsidRPr="00B379E4">
        <w:rPr>
          <w:bCs/>
          <w:i/>
          <w:lang w:eastAsia="zh-CN"/>
        </w:rPr>
        <w:t xml:space="preserve">Emergency </w:t>
      </w:r>
      <w:proofErr w:type="spellStart"/>
      <w:r w:rsidRPr="00B379E4">
        <w:rPr>
          <w:bCs/>
          <w:i/>
          <w:lang w:eastAsia="zh-CN"/>
        </w:rPr>
        <w:t>Fallback</w:t>
      </w:r>
      <w:proofErr w:type="spellEnd"/>
      <w:r w:rsidRPr="00B379E4">
        <w:rPr>
          <w:bCs/>
          <w:i/>
          <w:lang w:eastAsia="zh-CN"/>
        </w:rPr>
        <w:t xml:space="preserve"> Indicator</w:t>
      </w:r>
      <w:r w:rsidRPr="00B379E4">
        <w:rPr>
          <w:bCs/>
          <w:lang w:eastAsia="zh-CN"/>
        </w:rPr>
        <w:t xml:space="preserve"> IE</w:t>
      </w:r>
      <w:r w:rsidRPr="00B379E4">
        <w:rPr>
          <w:iCs/>
          <w:lang w:eastAsia="zh-CN"/>
        </w:rPr>
        <w:t>, and sent an LS (R3-202833) to SA2 and SA3 for feedback.</w:t>
      </w:r>
    </w:p>
    <w:p w:rsidR="001C519D" w:rsidRPr="00B379E4" w:rsidRDefault="001C519D" w:rsidP="001C519D">
      <w:pPr>
        <w:autoSpaceDE w:val="0"/>
        <w:autoSpaceDN w:val="0"/>
        <w:adjustRightInd w:val="0"/>
        <w:jc w:val="both"/>
        <w:rPr>
          <w:iCs/>
          <w:lang w:eastAsia="zh-CN"/>
        </w:rPr>
      </w:pPr>
      <w:r w:rsidRPr="00B379E4">
        <w:rPr>
          <w:iCs/>
          <w:lang w:eastAsia="zh-CN"/>
        </w:rPr>
        <w:t>In SA3#99-e meeting, SA3 replied (S3-201484) with the following answer:</w:t>
      </w:r>
    </w:p>
    <w:p w:rsidR="001C519D" w:rsidRPr="00B379E4" w:rsidRDefault="001C519D" w:rsidP="001C519D">
      <w:pPr>
        <w:autoSpaceDE w:val="0"/>
        <w:autoSpaceDN w:val="0"/>
        <w:adjustRightInd w:val="0"/>
        <w:ind w:left="720"/>
        <w:jc w:val="both"/>
        <w:rPr>
          <w:iCs/>
          <w:color w:val="002060"/>
          <w:lang w:eastAsia="zh-CN"/>
        </w:rPr>
      </w:pPr>
      <w:r w:rsidRPr="00B379E4">
        <w:rPr>
          <w:iCs/>
          <w:color w:val="002060"/>
          <w:lang w:eastAsia="zh-CN"/>
        </w:rPr>
        <w:t xml:space="preserve">Q1. RAN3 respectfully asks SA3 to feedback whether it is acceptable for the network to give up the AS re-keying procedure and only initiate the emergency </w:t>
      </w:r>
      <w:proofErr w:type="spellStart"/>
      <w:r w:rsidRPr="00B379E4">
        <w:rPr>
          <w:iCs/>
          <w:color w:val="002060"/>
          <w:lang w:eastAsia="zh-CN"/>
        </w:rPr>
        <w:t>fallback</w:t>
      </w:r>
      <w:proofErr w:type="spellEnd"/>
      <w:r w:rsidRPr="00B379E4">
        <w:rPr>
          <w:iCs/>
          <w:color w:val="002060"/>
          <w:lang w:eastAsia="zh-CN"/>
        </w:rPr>
        <w:t xml:space="preserve"> procedure when the two procedures collide.</w:t>
      </w:r>
    </w:p>
    <w:p w:rsidR="001C519D" w:rsidRPr="009948E7" w:rsidRDefault="001C519D" w:rsidP="001C519D">
      <w:pPr>
        <w:autoSpaceDE w:val="0"/>
        <w:autoSpaceDN w:val="0"/>
        <w:adjustRightInd w:val="0"/>
        <w:ind w:left="720"/>
        <w:jc w:val="both"/>
        <w:rPr>
          <w:iCs/>
          <w:lang w:eastAsia="zh-CN"/>
        </w:rPr>
      </w:pPr>
      <w:r w:rsidRPr="00B379E4">
        <w:rPr>
          <w:b/>
          <w:iCs/>
          <w:color w:val="002060"/>
          <w:lang w:eastAsia="zh-CN"/>
        </w:rPr>
        <w:t>SA3 Answer:</w:t>
      </w:r>
      <w:r w:rsidRPr="00B379E4">
        <w:rPr>
          <w:iCs/>
          <w:color w:val="002060"/>
          <w:lang w:eastAsia="zh-CN"/>
        </w:rPr>
        <w:t xml:space="preserve"> It is acceptable to SA3, for </w:t>
      </w:r>
      <w:r w:rsidRPr="009948E7">
        <w:rPr>
          <w:iCs/>
          <w:color w:val="002060"/>
          <w:lang w:eastAsia="zh-CN"/>
        </w:rPr>
        <w:t xml:space="preserve">the network to give up the AS re-keying procedure and only initiate the emergency </w:t>
      </w:r>
      <w:proofErr w:type="spellStart"/>
      <w:r w:rsidRPr="009948E7">
        <w:rPr>
          <w:iCs/>
          <w:color w:val="002060"/>
          <w:lang w:eastAsia="zh-CN"/>
        </w:rPr>
        <w:t>fallback</w:t>
      </w:r>
      <w:proofErr w:type="spellEnd"/>
      <w:r w:rsidRPr="009948E7">
        <w:rPr>
          <w:iCs/>
          <w:color w:val="002060"/>
          <w:lang w:eastAsia="zh-CN"/>
        </w:rPr>
        <w:t xml:space="preserve"> procedure when the two procedures collide.</w:t>
      </w:r>
    </w:p>
    <w:p w:rsidR="001C519D" w:rsidRPr="009948E7" w:rsidRDefault="001C519D" w:rsidP="001C519D">
      <w:pPr>
        <w:autoSpaceDE w:val="0"/>
        <w:autoSpaceDN w:val="0"/>
        <w:adjustRightInd w:val="0"/>
        <w:jc w:val="both"/>
        <w:rPr>
          <w:iCs/>
          <w:lang w:eastAsia="zh-CN"/>
        </w:rPr>
      </w:pPr>
      <w:r w:rsidRPr="009948E7">
        <w:rPr>
          <w:iCs/>
          <w:lang w:eastAsia="zh-CN"/>
        </w:rPr>
        <w:t>In SA2#140-e meeting, SA2 replied (S2-20) with the following answer:</w:t>
      </w:r>
    </w:p>
    <w:p w:rsidR="001C519D" w:rsidRPr="009948E7" w:rsidRDefault="001C519D" w:rsidP="001C519D">
      <w:pPr>
        <w:autoSpaceDE w:val="0"/>
        <w:autoSpaceDN w:val="0"/>
        <w:adjustRightInd w:val="0"/>
        <w:ind w:left="720"/>
        <w:jc w:val="both"/>
        <w:rPr>
          <w:iCs/>
          <w:color w:val="002060"/>
          <w:lang w:eastAsia="zh-CN"/>
        </w:rPr>
      </w:pPr>
      <w:r w:rsidRPr="009948E7">
        <w:rPr>
          <w:iCs/>
          <w:color w:val="002060"/>
          <w:lang w:eastAsia="zh-CN"/>
        </w:rPr>
        <w:t xml:space="preserve">SA2 discussed the behaviour of NG-RAN node if it receives one </w:t>
      </w:r>
      <w:bookmarkStart w:id="4" w:name="OLE_LINK8"/>
      <w:r w:rsidRPr="009948E7">
        <w:rPr>
          <w:iCs/>
          <w:color w:val="002060"/>
          <w:lang w:eastAsia="zh-CN"/>
        </w:rPr>
        <w:t>NGAP UE CONTEXT MODIFICATION REQUEST message</w:t>
      </w:r>
      <w:bookmarkEnd w:id="4"/>
      <w:r w:rsidRPr="009948E7">
        <w:rPr>
          <w:iCs/>
          <w:color w:val="002060"/>
          <w:lang w:eastAsia="zh-CN"/>
        </w:rPr>
        <w:t xml:space="preserve"> that includes both </w:t>
      </w:r>
      <w:r w:rsidRPr="009948E7">
        <w:rPr>
          <w:bCs/>
          <w:color w:val="002060"/>
          <w:lang w:eastAsia="zh-CN"/>
        </w:rPr>
        <w:t xml:space="preserve">the </w:t>
      </w:r>
      <w:r w:rsidRPr="009948E7">
        <w:rPr>
          <w:bCs/>
          <w:i/>
          <w:color w:val="002060"/>
          <w:lang w:eastAsia="zh-CN"/>
        </w:rPr>
        <w:t>Security Key</w:t>
      </w:r>
      <w:r w:rsidRPr="009948E7">
        <w:rPr>
          <w:bCs/>
          <w:color w:val="002060"/>
          <w:lang w:eastAsia="zh-CN"/>
        </w:rPr>
        <w:t xml:space="preserve"> IE and the </w:t>
      </w:r>
      <w:r w:rsidRPr="009948E7">
        <w:rPr>
          <w:bCs/>
          <w:i/>
          <w:color w:val="002060"/>
          <w:lang w:eastAsia="zh-CN"/>
        </w:rPr>
        <w:t xml:space="preserve">Emergency </w:t>
      </w:r>
      <w:proofErr w:type="spellStart"/>
      <w:r w:rsidRPr="009948E7">
        <w:rPr>
          <w:bCs/>
          <w:i/>
          <w:color w:val="002060"/>
          <w:lang w:eastAsia="zh-CN"/>
        </w:rPr>
        <w:t>Fallback</w:t>
      </w:r>
      <w:proofErr w:type="spellEnd"/>
      <w:r w:rsidRPr="009948E7">
        <w:rPr>
          <w:bCs/>
          <w:i/>
          <w:color w:val="002060"/>
          <w:lang w:eastAsia="zh-CN"/>
        </w:rPr>
        <w:t xml:space="preserve"> Indicator</w:t>
      </w:r>
      <w:r w:rsidRPr="009948E7">
        <w:rPr>
          <w:bCs/>
          <w:color w:val="002060"/>
          <w:lang w:eastAsia="zh-CN"/>
        </w:rPr>
        <w:t xml:space="preserve"> IE</w:t>
      </w:r>
      <w:r w:rsidRPr="009948E7">
        <w:rPr>
          <w:iCs/>
          <w:color w:val="002060"/>
          <w:lang w:eastAsia="zh-CN"/>
        </w:rPr>
        <w:t xml:space="preserve">. </w:t>
      </w:r>
    </w:p>
    <w:p w:rsidR="001C519D" w:rsidRPr="009948E7" w:rsidRDefault="001C519D" w:rsidP="001C519D">
      <w:pPr>
        <w:autoSpaceDE w:val="0"/>
        <w:autoSpaceDN w:val="0"/>
        <w:adjustRightInd w:val="0"/>
        <w:ind w:left="720"/>
        <w:jc w:val="both"/>
        <w:rPr>
          <w:color w:val="002060"/>
          <w:lang w:eastAsia="zh-CN"/>
        </w:rPr>
      </w:pPr>
      <w:r w:rsidRPr="009948E7">
        <w:rPr>
          <w:iCs/>
          <w:color w:val="002060"/>
          <w:lang w:eastAsia="zh-CN"/>
        </w:rPr>
        <w:t xml:space="preserve">From SA2 point of view, </w:t>
      </w:r>
      <w:r w:rsidRPr="009948E7">
        <w:rPr>
          <w:color w:val="002060"/>
        </w:rPr>
        <w:t xml:space="preserve">the AS re-keying procedure and the Emergency </w:t>
      </w:r>
      <w:proofErr w:type="spellStart"/>
      <w:r w:rsidRPr="009948E7">
        <w:rPr>
          <w:color w:val="002060"/>
        </w:rPr>
        <w:t>Fallback</w:t>
      </w:r>
      <w:proofErr w:type="spellEnd"/>
      <w:r w:rsidRPr="009948E7">
        <w:rPr>
          <w:color w:val="002060"/>
        </w:rPr>
        <w:t xml:space="preserve"> procedure </w:t>
      </w:r>
      <w:r w:rsidRPr="009948E7">
        <w:rPr>
          <w:color w:val="002060"/>
          <w:lang w:eastAsia="zh-CN"/>
        </w:rPr>
        <w:t xml:space="preserve">are two different procedures and may collide with a very low probability. The Emergency </w:t>
      </w:r>
      <w:proofErr w:type="spellStart"/>
      <w:r w:rsidRPr="009948E7">
        <w:rPr>
          <w:color w:val="002060"/>
          <w:lang w:eastAsia="zh-CN"/>
        </w:rPr>
        <w:t>Fallback</w:t>
      </w:r>
      <w:proofErr w:type="spellEnd"/>
      <w:r w:rsidRPr="009948E7">
        <w:rPr>
          <w:color w:val="002060"/>
          <w:lang w:eastAsia="zh-CN"/>
        </w:rPr>
        <w:t xml:space="preserve"> shall have the highest priority and also require a strict service delay, so to guarantee the success of Emergency </w:t>
      </w:r>
      <w:proofErr w:type="spellStart"/>
      <w:r w:rsidRPr="009948E7">
        <w:rPr>
          <w:color w:val="002060"/>
          <w:lang w:eastAsia="zh-CN"/>
        </w:rPr>
        <w:t>Fallback</w:t>
      </w:r>
      <w:proofErr w:type="spellEnd"/>
      <w:r w:rsidRPr="009948E7">
        <w:rPr>
          <w:color w:val="002060"/>
          <w:lang w:eastAsia="zh-CN"/>
        </w:rPr>
        <w:t xml:space="preserve">, the Emergency </w:t>
      </w:r>
      <w:proofErr w:type="spellStart"/>
      <w:r w:rsidRPr="009948E7">
        <w:rPr>
          <w:color w:val="002060"/>
          <w:lang w:eastAsia="zh-CN"/>
        </w:rPr>
        <w:t>Fallback</w:t>
      </w:r>
      <w:proofErr w:type="spellEnd"/>
      <w:r w:rsidRPr="009948E7">
        <w:rPr>
          <w:color w:val="002060"/>
          <w:lang w:eastAsia="zh-CN"/>
        </w:rPr>
        <w:t xml:space="preserve"> shall take precedence over AS rekeying if they collide. </w:t>
      </w:r>
    </w:p>
    <w:p w:rsidR="001C519D" w:rsidRPr="009948E7" w:rsidRDefault="001C519D" w:rsidP="001C519D">
      <w:pPr>
        <w:autoSpaceDE w:val="0"/>
        <w:autoSpaceDN w:val="0"/>
        <w:adjustRightInd w:val="0"/>
        <w:ind w:left="720"/>
        <w:jc w:val="both"/>
        <w:rPr>
          <w:color w:val="002060"/>
          <w:lang w:eastAsia="zh-CN"/>
        </w:rPr>
      </w:pPr>
      <w:r w:rsidRPr="009948E7">
        <w:rPr>
          <w:color w:val="002060"/>
          <w:lang w:eastAsia="zh-CN"/>
        </w:rPr>
        <w:t>Consequently, SA2 agrees with the feedback of SA3 to give up the AS re-keying procedure and only initiate the emergency feedback procedure when the two procedures collide.</w:t>
      </w:r>
    </w:p>
    <w:p w:rsidR="001C519D" w:rsidRPr="009948E7" w:rsidRDefault="001C519D" w:rsidP="001C519D">
      <w:pPr>
        <w:ind w:left="1571" w:hanging="851"/>
        <w:rPr>
          <w:bCs/>
          <w:color w:val="002060"/>
          <w:lang w:eastAsia="zh-CN"/>
        </w:rPr>
      </w:pPr>
      <w:r w:rsidRPr="009948E7">
        <w:rPr>
          <w:b/>
          <w:color w:val="002060"/>
        </w:rPr>
        <w:t xml:space="preserve">ACTION: </w:t>
      </w:r>
      <w:r w:rsidRPr="009948E7">
        <w:rPr>
          <w:bCs/>
          <w:color w:val="002060"/>
        </w:rPr>
        <w:t>RAN</w:t>
      </w:r>
      <w:r w:rsidRPr="009948E7">
        <w:rPr>
          <w:bCs/>
          <w:color w:val="002060"/>
          <w:lang w:eastAsia="zh-CN"/>
        </w:rPr>
        <w:t>3</w:t>
      </w:r>
      <w:r w:rsidRPr="009948E7">
        <w:rPr>
          <w:bCs/>
          <w:color w:val="002060"/>
        </w:rPr>
        <w:t xml:space="preserve"> respectfully </w:t>
      </w:r>
      <w:r w:rsidRPr="009948E7">
        <w:rPr>
          <w:bCs/>
          <w:color w:val="002060"/>
          <w:lang w:eastAsia="zh-CN"/>
        </w:rPr>
        <w:t>asks</w:t>
      </w:r>
      <w:r w:rsidRPr="009948E7">
        <w:rPr>
          <w:bCs/>
          <w:color w:val="002060"/>
        </w:rPr>
        <w:t xml:space="preserve"> </w:t>
      </w:r>
      <w:r w:rsidRPr="009948E7">
        <w:rPr>
          <w:bCs/>
          <w:color w:val="002060"/>
          <w:lang w:eastAsia="zh-CN"/>
        </w:rPr>
        <w:t xml:space="preserve">SA2 to feedback whether the case that both the </w:t>
      </w:r>
      <w:r w:rsidRPr="009948E7">
        <w:rPr>
          <w:bCs/>
          <w:i/>
          <w:color w:val="002060"/>
          <w:lang w:eastAsia="zh-CN"/>
        </w:rPr>
        <w:t>Security Key</w:t>
      </w:r>
      <w:r w:rsidRPr="009948E7">
        <w:rPr>
          <w:bCs/>
          <w:color w:val="002060"/>
          <w:lang w:eastAsia="zh-CN"/>
        </w:rPr>
        <w:t xml:space="preserve"> IE and the </w:t>
      </w:r>
      <w:bookmarkStart w:id="5" w:name="OLE_LINK3"/>
      <w:r w:rsidRPr="009948E7">
        <w:rPr>
          <w:bCs/>
          <w:i/>
          <w:color w:val="002060"/>
          <w:lang w:eastAsia="zh-CN"/>
        </w:rPr>
        <w:t xml:space="preserve">Emergency </w:t>
      </w:r>
      <w:proofErr w:type="spellStart"/>
      <w:r w:rsidRPr="009948E7">
        <w:rPr>
          <w:bCs/>
          <w:i/>
          <w:color w:val="002060"/>
          <w:lang w:eastAsia="zh-CN"/>
        </w:rPr>
        <w:t>Fallback</w:t>
      </w:r>
      <w:bookmarkEnd w:id="5"/>
      <w:proofErr w:type="spellEnd"/>
      <w:r w:rsidRPr="009948E7">
        <w:rPr>
          <w:bCs/>
          <w:i/>
          <w:color w:val="002060"/>
          <w:lang w:eastAsia="zh-CN"/>
        </w:rPr>
        <w:t xml:space="preserve"> Indicator</w:t>
      </w:r>
      <w:r w:rsidRPr="009948E7">
        <w:rPr>
          <w:bCs/>
          <w:color w:val="002060"/>
          <w:lang w:eastAsia="zh-CN"/>
        </w:rPr>
        <w:t xml:space="preserve"> IE are included within one NGAP UE CONTEXT MODIFICATION REQUEST message is abnormal or not.</w:t>
      </w:r>
    </w:p>
    <w:p w:rsidR="001C519D" w:rsidRPr="009948E7" w:rsidRDefault="001C519D" w:rsidP="001C519D">
      <w:pPr>
        <w:ind w:left="1571" w:hanging="851"/>
        <w:rPr>
          <w:rFonts w:ascii="Arial" w:hAnsi="Arial" w:cs="Arial"/>
          <w:iCs/>
          <w:color w:val="002060"/>
          <w:lang w:eastAsia="zh-CN"/>
        </w:rPr>
      </w:pPr>
      <w:r w:rsidRPr="009948E7">
        <w:rPr>
          <w:b/>
          <w:color w:val="002060"/>
        </w:rPr>
        <w:lastRenderedPageBreak/>
        <w:t>SA2 Answer:</w:t>
      </w:r>
      <w:r w:rsidRPr="009948E7">
        <w:rPr>
          <w:color w:val="002060"/>
        </w:rPr>
        <w:t xml:space="preserve"> When the AS re-keying procedure and the Emergency </w:t>
      </w:r>
      <w:proofErr w:type="spellStart"/>
      <w:r w:rsidRPr="009948E7">
        <w:rPr>
          <w:color w:val="002060"/>
        </w:rPr>
        <w:t>Fallback</w:t>
      </w:r>
      <w:proofErr w:type="spellEnd"/>
      <w:r w:rsidRPr="009948E7">
        <w:rPr>
          <w:color w:val="002060"/>
        </w:rPr>
        <w:t xml:space="preserve"> procedure collides, the AMF gives up the AS re-keying procedure and only initiates the emergency </w:t>
      </w:r>
      <w:proofErr w:type="spellStart"/>
      <w:r w:rsidRPr="009948E7">
        <w:rPr>
          <w:color w:val="002060"/>
        </w:rPr>
        <w:t>fallback</w:t>
      </w:r>
      <w:proofErr w:type="spellEnd"/>
      <w:r w:rsidRPr="009948E7">
        <w:rPr>
          <w:color w:val="002060"/>
        </w:rPr>
        <w:t xml:space="preserve"> procedure. If AMF includes </w:t>
      </w:r>
      <w:r w:rsidRPr="009948E7">
        <w:rPr>
          <w:bCs/>
          <w:color w:val="002060"/>
          <w:lang w:eastAsia="zh-CN"/>
        </w:rPr>
        <w:t xml:space="preserve">both the </w:t>
      </w:r>
      <w:r w:rsidRPr="009948E7">
        <w:rPr>
          <w:bCs/>
          <w:i/>
          <w:color w:val="002060"/>
          <w:lang w:eastAsia="zh-CN"/>
        </w:rPr>
        <w:t>Security Key</w:t>
      </w:r>
      <w:r w:rsidRPr="009948E7">
        <w:rPr>
          <w:bCs/>
          <w:color w:val="002060"/>
          <w:lang w:eastAsia="zh-CN"/>
        </w:rPr>
        <w:t xml:space="preserve"> IE and the </w:t>
      </w:r>
      <w:r w:rsidRPr="009948E7">
        <w:rPr>
          <w:bCs/>
          <w:i/>
          <w:color w:val="002060"/>
          <w:lang w:eastAsia="zh-CN"/>
        </w:rPr>
        <w:t xml:space="preserve">Emergency </w:t>
      </w:r>
      <w:proofErr w:type="spellStart"/>
      <w:r w:rsidRPr="009948E7">
        <w:rPr>
          <w:bCs/>
          <w:i/>
          <w:color w:val="002060"/>
          <w:lang w:eastAsia="zh-CN"/>
        </w:rPr>
        <w:t>Fallback</w:t>
      </w:r>
      <w:proofErr w:type="spellEnd"/>
      <w:r w:rsidRPr="009948E7">
        <w:rPr>
          <w:bCs/>
          <w:i/>
          <w:color w:val="002060"/>
          <w:lang w:eastAsia="zh-CN"/>
        </w:rPr>
        <w:t xml:space="preserve"> Indicator</w:t>
      </w:r>
      <w:r w:rsidRPr="009948E7">
        <w:rPr>
          <w:bCs/>
          <w:color w:val="002060"/>
          <w:lang w:eastAsia="zh-CN"/>
        </w:rPr>
        <w:t xml:space="preserve"> IE within one NGAP UE CONTEXT MODIFICATION REQUEST message,</w:t>
      </w:r>
      <w:r w:rsidRPr="009948E7">
        <w:rPr>
          <w:color w:val="002060"/>
        </w:rPr>
        <w:t xml:space="preserve"> NG-RAN takes it as abnormal case. SA2 approved attached CR to clarify this scenario.</w:t>
      </w:r>
    </w:p>
    <w:p w:rsidR="001C519D" w:rsidRPr="009948E7" w:rsidRDefault="001C519D" w:rsidP="001C519D">
      <w:pPr>
        <w:autoSpaceDE w:val="0"/>
        <w:autoSpaceDN w:val="0"/>
        <w:adjustRightInd w:val="0"/>
        <w:jc w:val="both"/>
        <w:rPr>
          <w:iCs/>
          <w:lang w:eastAsia="zh-CN"/>
        </w:rPr>
      </w:pPr>
      <w:r w:rsidRPr="009948E7">
        <w:rPr>
          <w:iCs/>
          <w:lang w:eastAsia="zh-CN"/>
        </w:rPr>
        <w:t>In the attached SA2 CRs, the following clarification is added in Rel-15 and Rel-16 TS 23.501:</w:t>
      </w:r>
    </w:p>
    <w:p w:rsidR="001C519D" w:rsidRPr="009948E7" w:rsidRDefault="001C519D" w:rsidP="001C519D">
      <w:pPr>
        <w:pStyle w:val="B1"/>
        <w:rPr>
          <w:color w:val="002060"/>
        </w:rPr>
      </w:pPr>
      <w:r w:rsidRPr="009948E7">
        <w:rPr>
          <w:color w:val="002060"/>
        </w:rPr>
        <w:t>-</w:t>
      </w:r>
      <w:r w:rsidRPr="009948E7">
        <w:rPr>
          <w:color w:val="002060"/>
        </w:rPr>
        <w:tab/>
        <w:t xml:space="preserve">When the AS re-keying procedure and the Emergency </w:t>
      </w:r>
      <w:proofErr w:type="spellStart"/>
      <w:r w:rsidRPr="009948E7">
        <w:rPr>
          <w:color w:val="002060"/>
        </w:rPr>
        <w:t>Fallback</w:t>
      </w:r>
      <w:proofErr w:type="spellEnd"/>
      <w:r w:rsidRPr="009948E7">
        <w:rPr>
          <w:color w:val="002060"/>
        </w:rPr>
        <w:t xml:space="preserve"> procedure collides, the AMF gives up the AS re-keying procedure and only initiates the Emergency </w:t>
      </w:r>
      <w:proofErr w:type="spellStart"/>
      <w:r w:rsidRPr="009948E7">
        <w:rPr>
          <w:color w:val="002060"/>
        </w:rPr>
        <w:t>Fallback</w:t>
      </w:r>
      <w:proofErr w:type="spellEnd"/>
      <w:r w:rsidRPr="009948E7">
        <w:rPr>
          <w:color w:val="002060"/>
        </w:rPr>
        <w:t xml:space="preserve"> procedure.</w:t>
      </w:r>
    </w:p>
    <w:p w:rsidR="00006AA0" w:rsidRPr="007D3E81" w:rsidRDefault="001C519D" w:rsidP="00006AA0">
      <w:pPr>
        <w:pStyle w:val="10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3. </w:t>
      </w:r>
      <w:r w:rsidR="00006AA0" w:rsidRPr="007D3E81">
        <w:rPr>
          <w:rFonts w:eastAsia="宋体"/>
          <w:lang w:eastAsia="zh-CN"/>
        </w:rPr>
        <w:t>Discussion</w:t>
      </w:r>
    </w:p>
    <w:p w:rsidR="00022539" w:rsidRDefault="00022539" w:rsidP="0002253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During the discussion in RAN3#110 meeting</w:t>
      </w:r>
      <w:r>
        <w:rPr>
          <w:rFonts w:eastAsiaTheme="minorEastAsia" w:hint="eastAsia"/>
          <w:lang w:eastAsia="zh-CN"/>
        </w:rPr>
        <w:t>,</w:t>
      </w:r>
      <w:r>
        <w:rPr>
          <w:rFonts w:eastAsiaTheme="minorEastAsia"/>
          <w:lang w:eastAsia="zh-CN"/>
        </w:rPr>
        <w:t xml:space="preserve"> </w:t>
      </w:r>
      <w:r w:rsidR="00E672E0">
        <w:rPr>
          <w:rFonts w:eastAsiaTheme="minorEastAsia"/>
          <w:lang w:eastAsia="zh-CN"/>
        </w:rPr>
        <w:t xml:space="preserve">two </w:t>
      </w:r>
      <w:r>
        <w:rPr>
          <w:rFonts w:eastAsiaTheme="minorEastAsia"/>
          <w:lang w:eastAsia="zh-CN"/>
        </w:rPr>
        <w:t xml:space="preserve">different </w:t>
      </w:r>
      <w:r w:rsidR="009948E7">
        <w:rPr>
          <w:rFonts w:eastAsiaTheme="minorEastAsia"/>
          <w:lang w:eastAsia="zh-CN"/>
        </w:rPr>
        <w:t xml:space="preserve">NG-RAN node </w:t>
      </w:r>
      <w:r>
        <w:rPr>
          <w:rFonts w:eastAsiaTheme="minorEastAsia"/>
          <w:lang w:eastAsia="zh-CN"/>
        </w:rPr>
        <w:t>handling of the abnormal case</w:t>
      </w:r>
      <w:r w:rsidR="00C36425">
        <w:rPr>
          <w:rFonts w:eastAsiaTheme="minorEastAsia"/>
          <w:lang w:eastAsia="zh-CN"/>
        </w:rPr>
        <w:t xml:space="preserve"> [1]</w:t>
      </w:r>
      <w:r w:rsidR="00E672E0">
        <w:rPr>
          <w:rFonts w:eastAsiaTheme="minorEastAsia"/>
          <w:lang w:eastAsia="zh-CN"/>
        </w:rPr>
        <w:t xml:space="preserve"> were mentioned</w:t>
      </w:r>
      <w:r>
        <w:rPr>
          <w:rFonts w:eastAsiaTheme="minorEastAsia"/>
          <w:lang w:eastAsia="zh-CN"/>
        </w:rPr>
        <w:t>:</w:t>
      </w:r>
    </w:p>
    <w:p w:rsidR="00022539" w:rsidRPr="00022539" w:rsidRDefault="00022539" w:rsidP="00022539">
      <w:pPr>
        <w:pStyle w:val="af9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 w:rsidRPr="00C36425">
        <w:rPr>
          <w:rFonts w:eastAsiaTheme="minorEastAsia"/>
          <w:b/>
          <w:lang w:eastAsia="zh-CN"/>
        </w:rPr>
        <w:t xml:space="preserve">Option 1: </w:t>
      </w:r>
      <w:r w:rsidRPr="00022539">
        <w:rPr>
          <w:rFonts w:eastAsiaTheme="minorEastAsia"/>
          <w:lang w:eastAsia="zh-CN"/>
        </w:rPr>
        <w:t>NG-RAN</w:t>
      </w:r>
      <w:r w:rsidR="00E672E0" w:rsidRPr="00E672E0">
        <w:rPr>
          <w:rFonts w:eastAsiaTheme="minorEastAsia"/>
          <w:lang w:eastAsia="zh-CN"/>
        </w:rPr>
        <w:t xml:space="preserve"> </w:t>
      </w:r>
      <w:r w:rsidR="00E672E0">
        <w:rPr>
          <w:rFonts w:eastAsiaTheme="minorEastAsia"/>
          <w:lang w:eastAsia="zh-CN"/>
        </w:rPr>
        <w:t>node</w:t>
      </w:r>
      <w:r w:rsidRPr="00022539">
        <w:rPr>
          <w:rFonts w:eastAsiaTheme="minorEastAsia"/>
          <w:lang w:eastAsia="zh-CN"/>
        </w:rPr>
        <w:t xml:space="preserve"> ignore</w:t>
      </w:r>
      <w:r w:rsidR="00E672E0">
        <w:rPr>
          <w:rFonts w:eastAsiaTheme="minorEastAsia"/>
          <w:lang w:eastAsia="zh-CN"/>
        </w:rPr>
        <w:t>s</w:t>
      </w:r>
      <w:r w:rsidRPr="00022539">
        <w:rPr>
          <w:rFonts w:eastAsiaTheme="minorEastAsia"/>
          <w:lang w:eastAsia="zh-CN"/>
        </w:rPr>
        <w:t xml:space="preserve"> both AS rekey and emergency </w:t>
      </w:r>
      <w:proofErr w:type="spellStart"/>
      <w:r w:rsidRPr="00022539">
        <w:rPr>
          <w:rFonts w:eastAsiaTheme="minorEastAsia"/>
          <w:lang w:eastAsia="zh-CN"/>
        </w:rPr>
        <w:t>fallback</w:t>
      </w:r>
      <w:proofErr w:type="spellEnd"/>
      <w:r w:rsidRPr="00022539">
        <w:rPr>
          <w:rFonts w:eastAsiaTheme="minorEastAsia"/>
          <w:lang w:eastAsia="zh-CN"/>
        </w:rPr>
        <w:t xml:space="preserve">, send back UE </w:t>
      </w:r>
      <w:r w:rsidRPr="008711EA">
        <w:rPr>
          <w:lang w:eastAsia="zh-CN"/>
        </w:rPr>
        <w:t>CONTEXT MODIFICATION FAILURE</w:t>
      </w:r>
      <w:r>
        <w:rPr>
          <w:lang w:eastAsia="zh-CN"/>
        </w:rPr>
        <w:t xml:space="preserve"> message</w:t>
      </w:r>
      <w:r w:rsidR="00E672E0">
        <w:rPr>
          <w:lang w:eastAsia="zh-CN"/>
        </w:rPr>
        <w:t xml:space="preserve"> to AMF</w:t>
      </w:r>
    </w:p>
    <w:p w:rsidR="00022539" w:rsidRDefault="00022539" w:rsidP="00022539">
      <w:pPr>
        <w:pStyle w:val="af9"/>
        <w:numPr>
          <w:ilvl w:val="0"/>
          <w:numId w:val="38"/>
        </w:numPr>
        <w:ind w:firstLineChars="0"/>
        <w:rPr>
          <w:lang w:eastAsia="zh-CN"/>
        </w:rPr>
      </w:pPr>
      <w:r w:rsidRPr="00C36425">
        <w:rPr>
          <w:rFonts w:eastAsiaTheme="minorEastAsia"/>
          <w:b/>
          <w:lang w:eastAsia="zh-CN"/>
        </w:rPr>
        <w:t>Option 2:</w:t>
      </w:r>
      <w:r w:rsidRPr="00022539">
        <w:rPr>
          <w:rFonts w:eastAsiaTheme="minorEastAsia"/>
          <w:lang w:eastAsia="zh-CN"/>
        </w:rPr>
        <w:t xml:space="preserve"> NG-RAN </w:t>
      </w:r>
      <w:r w:rsidR="00E672E0">
        <w:rPr>
          <w:rFonts w:eastAsiaTheme="minorEastAsia"/>
          <w:lang w:eastAsia="zh-CN"/>
        </w:rPr>
        <w:t xml:space="preserve">node </w:t>
      </w:r>
      <w:r w:rsidRPr="00022539">
        <w:rPr>
          <w:rFonts w:eastAsiaTheme="minorEastAsia"/>
          <w:lang w:eastAsia="zh-CN"/>
        </w:rPr>
        <w:t>ignore</w:t>
      </w:r>
      <w:r w:rsidR="00E672E0">
        <w:rPr>
          <w:rFonts w:eastAsiaTheme="minorEastAsia"/>
          <w:lang w:eastAsia="zh-CN"/>
        </w:rPr>
        <w:t>s</w:t>
      </w:r>
      <w:r w:rsidRPr="00022539">
        <w:rPr>
          <w:rFonts w:eastAsiaTheme="minorEastAsia"/>
          <w:lang w:eastAsia="zh-CN"/>
        </w:rPr>
        <w:t xml:space="preserve"> the AS rekey parameters, and perform emergency </w:t>
      </w:r>
      <w:proofErr w:type="spellStart"/>
      <w:r w:rsidRPr="00022539">
        <w:rPr>
          <w:rFonts w:eastAsiaTheme="minorEastAsia"/>
          <w:lang w:eastAsia="zh-CN"/>
        </w:rPr>
        <w:t>fallback</w:t>
      </w:r>
      <w:proofErr w:type="spellEnd"/>
      <w:r w:rsidRPr="00022539">
        <w:rPr>
          <w:rFonts w:eastAsiaTheme="minorEastAsia"/>
          <w:lang w:eastAsia="zh-CN"/>
        </w:rPr>
        <w:t xml:space="preserve">, send back UE </w:t>
      </w:r>
      <w:r w:rsidRPr="008711EA">
        <w:rPr>
          <w:lang w:eastAsia="zh-CN"/>
        </w:rPr>
        <w:t>CONTEXT MODIFICATION</w:t>
      </w:r>
      <w:r>
        <w:rPr>
          <w:lang w:eastAsia="zh-CN"/>
        </w:rPr>
        <w:t xml:space="preserve"> RESPONSE message</w:t>
      </w:r>
      <w:r w:rsidR="00E672E0">
        <w:rPr>
          <w:lang w:eastAsia="zh-CN"/>
        </w:rPr>
        <w:t xml:space="preserve"> to AMF</w:t>
      </w:r>
    </w:p>
    <w:p w:rsidR="00E672E0" w:rsidRDefault="00E672E0" w:rsidP="0002253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Note that it is also possible to have an Option 3 as below</w:t>
      </w:r>
    </w:p>
    <w:p w:rsidR="00E672E0" w:rsidRPr="00E672E0" w:rsidRDefault="00E672E0" w:rsidP="00E672E0">
      <w:pPr>
        <w:pStyle w:val="af9"/>
        <w:numPr>
          <w:ilvl w:val="0"/>
          <w:numId w:val="38"/>
        </w:numPr>
        <w:ind w:firstLineChars="0"/>
        <w:rPr>
          <w:rFonts w:eastAsiaTheme="minorEastAsia"/>
          <w:lang w:eastAsia="zh-CN"/>
        </w:rPr>
      </w:pPr>
      <w:r w:rsidRPr="00E672E0">
        <w:rPr>
          <w:rFonts w:eastAsiaTheme="minorEastAsia"/>
          <w:b/>
          <w:lang w:eastAsia="zh-CN"/>
        </w:rPr>
        <w:t>Option3</w:t>
      </w:r>
      <w:r w:rsidRPr="00E672E0">
        <w:rPr>
          <w:rFonts w:eastAsiaTheme="minorEastAsia" w:hint="eastAsia"/>
          <w:b/>
          <w:lang w:eastAsia="zh-CN"/>
        </w:rPr>
        <w:t>：</w:t>
      </w:r>
      <w:r w:rsidRPr="00E672E0">
        <w:rPr>
          <w:rFonts w:eastAsiaTheme="minorEastAsia"/>
          <w:lang w:eastAsia="zh-CN"/>
        </w:rPr>
        <w:t xml:space="preserve">NG-RAN node performs AS rekey and then Emergency </w:t>
      </w:r>
      <w:proofErr w:type="spellStart"/>
      <w:r w:rsidRPr="00E672E0">
        <w:rPr>
          <w:rFonts w:eastAsiaTheme="minorEastAsia"/>
          <w:lang w:eastAsia="zh-CN"/>
        </w:rPr>
        <w:t>fallback</w:t>
      </w:r>
      <w:proofErr w:type="spellEnd"/>
      <w:r w:rsidRPr="00E672E0">
        <w:rPr>
          <w:rFonts w:eastAsiaTheme="minorEastAsia"/>
          <w:lang w:eastAsia="zh-CN"/>
        </w:rPr>
        <w:t>, send back UE CONTEXT MODIFICATION RESPONSE message</w:t>
      </w:r>
      <w:r>
        <w:rPr>
          <w:lang w:eastAsia="zh-CN"/>
        </w:rPr>
        <w:t xml:space="preserve"> to AMF</w:t>
      </w:r>
    </w:p>
    <w:p w:rsidR="00DA7532" w:rsidRDefault="00DA7532" w:rsidP="00022539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I</w:t>
      </w:r>
      <w:r w:rsidR="00B615B8">
        <w:rPr>
          <w:rFonts w:eastAsiaTheme="minorEastAsia"/>
          <w:lang w:eastAsia="zh-CN"/>
        </w:rPr>
        <w:t xml:space="preserve">t </w:t>
      </w:r>
      <w:r>
        <w:rPr>
          <w:rFonts w:eastAsiaTheme="minorEastAsia"/>
          <w:lang w:eastAsia="zh-CN"/>
        </w:rPr>
        <w:t>has</w:t>
      </w:r>
      <w:r w:rsidR="00B615B8">
        <w:rPr>
          <w:rFonts w:eastAsiaTheme="minorEastAsia"/>
          <w:lang w:eastAsia="zh-CN"/>
        </w:rPr>
        <w:t xml:space="preserve"> already captured in SA2 specification that</w:t>
      </w:r>
      <w:r w:rsidR="00B615B8" w:rsidRPr="00B615B8">
        <w:t xml:space="preserve"> </w:t>
      </w:r>
      <w:r>
        <w:t>“W</w:t>
      </w:r>
      <w:r w:rsidR="00B615B8" w:rsidRPr="00B615B8">
        <w:rPr>
          <w:rFonts w:eastAsiaTheme="minorEastAsia"/>
          <w:lang w:eastAsia="zh-CN"/>
        </w:rPr>
        <w:t xml:space="preserve">hen the AS re-keying procedure and the Emergency </w:t>
      </w:r>
      <w:proofErr w:type="spellStart"/>
      <w:r w:rsidR="00B615B8" w:rsidRPr="00B615B8">
        <w:rPr>
          <w:rFonts w:eastAsiaTheme="minorEastAsia"/>
          <w:lang w:eastAsia="zh-CN"/>
        </w:rPr>
        <w:t>Fallback</w:t>
      </w:r>
      <w:proofErr w:type="spellEnd"/>
      <w:r w:rsidR="00B615B8" w:rsidRPr="00B615B8">
        <w:rPr>
          <w:rFonts w:eastAsiaTheme="minorEastAsia"/>
          <w:lang w:eastAsia="zh-CN"/>
        </w:rPr>
        <w:t xml:space="preserve"> procedure collides, the AMF gives up the AS re-keying procedure and only initiates the Emergency </w:t>
      </w:r>
      <w:proofErr w:type="spellStart"/>
      <w:r w:rsidR="00B615B8" w:rsidRPr="00B615B8">
        <w:rPr>
          <w:rFonts w:eastAsiaTheme="minorEastAsia"/>
          <w:lang w:eastAsia="zh-CN"/>
        </w:rPr>
        <w:t>Fallback</w:t>
      </w:r>
      <w:proofErr w:type="spellEnd"/>
      <w:r w:rsidR="00B615B8" w:rsidRPr="00B615B8">
        <w:rPr>
          <w:rFonts w:eastAsiaTheme="minorEastAsia"/>
          <w:lang w:eastAsia="zh-CN"/>
        </w:rPr>
        <w:t xml:space="preserve"> procedure.</w:t>
      </w:r>
      <w:r w:rsidR="00B615B8">
        <w:rPr>
          <w:rFonts w:eastAsiaTheme="minorEastAsia"/>
          <w:lang w:eastAsia="zh-CN"/>
        </w:rPr>
        <w:t xml:space="preserve"> </w:t>
      </w:r>
    </w:p>
    <w:p w:rsidR="00DA7532" w:rsidRDefault="00DA7532" w:rsidP="00DA753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A</w:t>
      </w:r>
      <w:r w:rsidR="00B615B8">
        <w:rPr>
          <w:rFonts w:eastAsiaTheme="minorEastAsia"/>
          <w:lang w:eastAsia="zh-CN"/>
        </w:rPr>
        <w:t xml:space="preserve">t AMF side, the </w:t>
      </w:r>
      <w:r w:rsidR="00B615B8" w:rsidRPr="00B615B8">
        <w:rPr>
          <w:rFonts w:eastAsiaTheme="minorEastAsia"/>
          <w:lang w:eastAsia="zh-CN"/>
        </w:rPr>
        <w:t xml:space="preserve">AS re-keying procedure and the Emergency </w:t>
      </w:r>
      <w:proofErr w:type="spellStart"/>
      <w:r w:rsidR="00B615B8" w:rsidRPr="00B615B8">
        <w:rPr>
          <w:rFonts w:eastAsiaTheme="minorEastAsia"/>
          <w:lang w:eastAsia="zh-CN"/>
        </w:rPr>
        <w:t>Fallback</w:t>
      </w:r>
      <w:proofErr w:type="spellEnd"/>
      <w:r w:rsidR="00B615B8" w:rsidRPr="00B615B8">
        <w:rPr>
          <w:rFonts w:eastAsiaTheme="minorEastAsia"/>
          <w:lang w:eastAsia="zh-CN"/>
        </w:rPr>
        <w:t xml:space="preserve"> procedure are two different procedures and may collide with a very low probability</w:t>
      </w:r>
      <w:r>
        <w:rPr>
          <w:rFonts w:eastAsiaTheme="minorEastAsia"/>
          <w:lang w:eastAsia="zh-CN"/>
        </w:rPr>
        <w:t>, it will be quite</w:t>
      </w:r>
      <w:r w:rsidR="00B615B8">
        <w:rPr>
          <w:rFonts w:eastAsiaTheme="minorEastAsia"/>
          <w:lang w:eastAsia="zh-CN"/>
        </w:rPr>
        <w:t xml:space="preserve"> a rare case for the NG-RAN node to receive </w:t>
      </w:r>
      <w:r>
        <w:rPr>
          <w:rFonts w:eastAsiaTheme="minorEastAsia"/>
          <w:lang w:eastAsia="zh-CN"/>
        </w:rPr>
        <w:t xml:space="preserve">both of these IEs in the same message. </w:t>
      </w:r>
    </w:p>
    <w:p w:rsidR="00C42C71" w:rsidRDefault="00DA7532" w:rsidP="00DA753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Therefore option 1 is a potential handling by the NG-RAN node for such rare and abnormal case</w:t>
      </w:r>
      <w:r w:rsidR="00C42C71">
        <w:rPr>
          <w:rFonts w:eastAsiaTheme="minorEastAsia"/>
          <w:lang w:eastAsia="zh-CN"/>
        </w:rPr>
        <w:t>, and it is noticed that it is the way aligned with 4G handling</w:t>
      </w:r>
      <w:r>
        <w:rPr>
          <w:rFonts w:eastAsiaTheme="minorEastAsia"/>
          <w:lang w:eastAsia="zh-CN"/>
        </w:rPr>
        <w:t xml:space="preserve">. If option 2 is used by the NG-RAN node, although the AMF may not aware of the ignored AS rekey, the HO/redirection for the emergency </w:t>
      </w:r>
      <w:proofErr w:type="spellStart"/>
      <w:r>
        <w:rPr>
          <w:rFonts w:eastAsiaTheme="minorEastAsia"/>
          <w:lang w:eastAsia="zh-CN"/>
        </w:rPr>
        <w:t>fallback</w:t>
      </w:r>
      <w:proofErr w:type="spellEnd"/>
      <w:r>
        <w:rPr>
          <w:rFonts w:eastAsiaTheme="minorEastAsia"/>
          <w:lang w:eastAsia="zh-CN"/>
        </w:rPr>
        <w:t xml:space="preserve"> can still be performed successfully which is good from the UE experience point of view. If option 3 is used, especially if time allows, both AS rekey and emergency </w:t>
      </w:r>
      <w:proofErr w:type="spellStart"/>
      <w:r>
        <w:rPr>
          <w:rFonts w:eastAsiaTheme="minorEastAsia"/>
          <w:lang w:eastAsia="zh-CN"/>
        </w:rPr>
        <w:t>fallback</w:t>
      </w:r>
      <w:proofErr w:type="spellEnd"/>
      <w:r>
        <w:rPr>
          <w:rFonts w:eastAsiaTheme="minorEastAsia"/>
          <w:lang w:eastAsia="zh-CN"/>
        </w:rPr>
        <w:t xml:space="preserve"> will be successfully performed. </w:t>
      </w:r>
    </w:p>
    <w:p w:rsidR="00DA7532" w:rsidRDefault="00DA7532" w:rsidP="00DA753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Considering </w:t>
      </w:r>
      <w:r w:rsidR="00C42C71">
        <w:rPr>
          <w:rFonts w:eastAsiaTheme="minorEastAsia"/>
          <w:lang w:eastAsia="zh-CN"/>
        </w:rPr>
        <w:t>all the analyses above, it is better to leave the NG-RAN node handling for such rare and abnormal case to implementation.</w:t>
      </w:r>
    </w:p>
    <w:p w:rsidR="00DA7532" w:rsidRPr="00C42C71" w:rsidRDefault="00C42C71" w:rsidP="00DA7532">
      <w:pPr>
        <w:rPr>
          <w:rFonts w:eastAsiaTheme="minorEastAsia"/>
          <w:b/>
          <w:lang w:eastAsia="zh-CN"/>
        </w:rPr>
      </w:pPr>
      <w:r w:rsidRPr="00C42C71">
        <w:rPr>
          <w:rFonts w:eastAsiaTheme="minorEastAsia" w:hint="eastAsia"/>
          <w:b/>
          <w:lang w:eastAsia="zh-CN"/>
        </w:rPr>
        <w:t>P</w:t>
      </w:r>
      <w:r w:rsidRPr="00C42C71">
        <w:rPr>
          <w:rFonts w:eastAsiaTheme="minorEastAsia"/>
          <w:b/>
          <w:lang w:eastAsia="zh-CN"/>
        </w:rPr>
        <w:t>roposal: leave the NG-RAN node handling for such rare and abnormal case to implementation.</w:t>
      </w:r>
    </w:p>
    <w:p w:rsidR="00326166" w:rsidRPr="007D3E81" w:rsidRDefault="001C519D" w:rsidP="001A1F92">
      <w:pPr>
        <w:pStyle w:val="10"/>
        <w:rPr>
          <w:rFonts w:eastAsia="宋体"/>
          <w:lang w:eastAsia="zh-CN"/>
        </w:rPr>
      </w:pPr>
      <w:bookmarkStart w:id="6" w:name="_Toc423019950"/>
      <w:bookmarkStart w:id="7" w:name="_Toc423020279"/>
      <w:bookmarkStart w:id="8" w:name="_Toc423020296"/>
      <w:bookmarkEnd w:id="2"/>
      <w:bookmarkEnd w:id="3"/>
      <w:bookmarkEnd w:id="6"/>
      <w:bookmarkEnd w:id="7"/>
      <w:bookmarkEnd w:id="8"/>
      <w:r>
        <w:rPr>
          <w:rFonts w:eastAsia="宋体"/>
          <w:lang w:eastAsia="zh-CN"/>
        </w:rPr>
        <w:t>4</w:t>
      </w:r>
      <w:r w:rsidR="005456E5">
        <w:rPr>
          <w:rFonts w:eastAsia="宋体"/>
          <w:lang w:eastAsia="zh-CN"/>
        </w:rPr>
        <w:t xml:space="preserve">. </w:t>
      </w:r>
      <w:r w:rsidR="00C42C71">
        <w:rPr>
          <w:rFonts w:eastAsia="宋体"/>
          <w:lang w:eastAsia="zh-CN"/>
        </w:rPr>
        <w:t>Proposal</w:t>
      </w:r>
    </w:p>
    <w:p w:rsidR="00C42C71" w:rsidRDefault="00185A40" w:rsidP="000A4C5A">
      <w:pPr>
        <w:rPr>
          <w:lang w:eastAsia="zh-CN"/>
        </w:rPr>
      </w:pPr>
      <w:r>
        <w:rPr>
          <w:lang w:eastAsia="zh-CN"/>
        </w:rPr>
        <w:t xml:space="preserve">Based on the discussion in this paper, </w:t>
      </w:r>
      <w:r w:rsidR="00C42C71">
        <w:rPr>
          <w:lang w:eastAsia="zh-CN"/>
        </w:rPr>
        <w:t>we found that there are three potential handling by the NG-RAN node for such rare and abnormal case, considering that different companies may have different consideration, and all these three handling</w:t>
      </w:r>
      <w:r w:rsidR="00370370">
        <w:rPr>
          <w:lang w:eastAsia="zh-CN"/>
        </w:rPr>
        <w:t>s</w:t>
      </w:r>
      <w:r w:rsidR="00C42C71">
        <w:rPr>
          <w:lang w:eastAsia="zh-CN"/>
        </w:rPr>
        <w:t xml:space="preserve"> are workable, it is therefore proposed to:</w:t>
      </w:r>
    </w:p>
    <w:p w:rsidR="00C42C71" w:rsidRPr="00C42C71" w:rsidRDefault="00C42C71" w:rsidP="00C42C71">
      <w:pPr>
        <w:rPr>
          <w:rFonts w:eastAsiaTheme="minorEastAsia"/>
          <w:b/>
          <w:lang w:eastAsia="zh-CN"/>
        </w:rPr>
      </w:pPr>
      <w:r w:rsidRPr="00C42C71">
        <w:rPr>
          <w:rFonts w:eastAsiaTheme="minorEastAsia" w:hint="eastAsia"/>
          <w:b/>
          <w:lang w:eastAsia="zh-CN"/>
        </w:rPr>
        <w:t>P</w:t>
      </w:r>
      <w:r w:rsidRPr="00C42C71">
        <w:rPr>
          <w:rFonts w:eastAsiaTheme="minorEastAsia"/>
          <w:b/>
          <w:lang w:eastAsia="zh-CN"/>
        </w:rPr>
        <w:t>roposal: leave the NG-RAN node handling for such rare and abnormal case to implementation.</w:t>
      </w:r>
    </w:p>
    <w:p w:rsidR="00C07A73" w:rsidRPr="00C07A73" w:rsidRDefault="00C42C71" w:rsidP="00C07A73">
      <w:pPr>
        <w:rPr>
          <w:rFonts w:eastAsiaTheme="minorEastAsia"/>
          <w:b/>
          <w:lang w:val="en-US" w:eastAsia="zh-CN"/>
        </w:rPr>
      </w:pPr>
      <w:r>
        <w:rPr>
          <w:rFonts w:eastAsiaTheme="minorEastAsia"/>
          <w:b/>
          <w:lang w:val="en-US" w:eastAsia="zh-CN"/>
        </w:rPr>
        <w:t xml:space="preserve">To clarify the status, </w:t>
      </w:r>
      <w:r w:rsidR="00C07A73">
        <w:rPr>
          <w:rFonts w:eastAsiaTheme="minorEastAsia"/>
          <w:b/>
          <w:lang w:val="en-US" w:eastAsia="zh-CN"/>
        </w:rPr>
        <w:t>it is proposed to agree the CRs provided in [4] and [5].</w:t>
      </w:r>
    </w:p>
    <w:p w:rsidR="0001565F" w:rsidRPr="007D3E81" w:rsidRDefault="001C519D" w:rsidP="0013204A">
      <w:pPr>
        <w:pStyle w:val="10"/>
      </w:pPr>
      <w:bookmarkStart w:id="9" w:name="_Toc423020280"/>
      <w:bookmarkEnd w:id="9"/>
      <w:r>
        <w:t>5</w:t>
      </w:r>
      <w:r w:rsidR="005456E5">
        <w:t xml:space="preserve">. </w:t>
      </w:r>
      <w:r w:rsidR="0001565F" w:rsidRPr="007D3E81">
        <w:t>Reference</w:t>
      </w:r>
    </w:p>
    <w:bookmarkEnd w:id="0"/>
    <w:p w:rsidR="00B53374" w:rsidRDefault="00B53374" w:rsidP="00F04699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R3-206849</w:t>
      </w:r>
      <w:r w:rsidRPr="00B53374">
        <w:rPr>
          <w:lang w:eastAsia="zh-CN"/>
        </w:rPr>
        <w:t xml:space="preserve"> </w:t>
      </w:r>
      <w:r>
        <w:rPr>
          <w:lang w:eastAsia="zh-CN"/>
        </w:rPr>
        <w:t xml:space="preserve">Summary of Offline Discussion on </w:t>
      </w:r>
      <w:proofErr w:type="spellStart"/>
      <w:r>
        <w:rPr>
          <w:lang w:eastAsia="zh-CN"/>
        </w:rPr>
        <w:t>AS_rekey_emergency_fallback</w:t>
      </w:r>
      <w:proofErr w:type="spellEnd"/>
      <w:r>
        <w:rPr>
          <w:lang w:eastAsia="zh-CN"/>
        </w:rPr>
        <w:t>, Huawei (moderator)</w:t>
      </w:r>
    </w:p>
    <w:p w:rsidR="00B53374" w:rsidRDefault="00C36425" w:rsidP="00996C9F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R3-10232</w:t>
      </w:r>
      <w:r w:rsidR="001A440A">
        <w:rPr>
          <w:lang w:eastAsia="zh-CN"/>
        </w:rPr>
        <w:t>5</w:t>
      </w:r>
      <w:r>
        <w:rPr>
          <w:lang w:eastAsia="zh-CN"/>
        </w:rPr>
        <w:t xml:space="preserve"> Simultaneous Rekeying and CSFB, Alcatel-Lucent</w:t>
      </w:r>
    </w:p>
    <w:p w:rsidR="00E22B72" w:rsidRDefault="001A440A" w:rsidP="0084319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R3-102326</w:t>
      </w:r>
      <w:r w:rsidRPr="001A440A">
        <w:rPr>
          <w:lang w:eastAsia="zh-CN"/>
        </w:rPr>
        <w:t xml:space="preserve"> </w:t>
      </w:r>
      <w:r>
        <w:rPr>
          <w:lang w:eastAsia="zh-CN"/>
        </w:rPr>
        <w:t>Simultaneous Rekeying and CSFB, Alcatel-Lucent</w:t>
      </w:r>
    </w:p>
    <w:p w:rsidR="00E22B72" w:rsidRDefault="00CE25E3" w:rsidP="00F91E9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R3-</w:t>
      </w:r>
      <w:r w:rsidR="00F91E9A">
        <w:rPr>
          <w:lang w:eastAsia="zh-CN"/>
        </w:rPr>
        <w:t>210129</w:t>
      </w:r>
      <w:r>
        <w:rPr>
          <w:lang w:eastAsia="zh-CN"/>
        </w:rPr>
        <w:t xml:space="preserve"> </w:t>
      </w:r>
      <w:r w:rsidR="00F91E9A">
        <w:rPr>
          <w:lang w:eastAsia="zh-CN"/>
        </w:rPr>
        <w:t>C</w:t>
      </w:r>
      <w:r w:rsidR="00F91E9A" w:rsidRPr="00F91E9A">
        <w:rPr>
          <w:lang w:eastAsia="zh-CN"/>
        </w:rPr>
        <w:t xml:space="preserve">orrection on AS-rekey and Emergency </w:t>
      </w:r>
      <w:proofErr w:type="spellStart"/>
      <w:r w:rsidR="00F91E9A" w:rsidRPr="00F91E9A">
        <w:rPr>
          <w:lang w:eastAsia="zh-CN"/>
        </w:rPr>
        <w:t>fallback</w:t>
      </w:r>
      <w:proofErr w:type="spellEnd"/>
      <w:r w:rsidR="00C42C71">
        <w:rPr>
          <w:lang w:eastAsia="zh-CN"/>
        </w:rPr>
        <w:t>, Huawei, Rel-15</w:t>
      </w:r>
      <w:r w:rsidR="00877D5C">
        <w:rPr>
          <w:lang w:eastAsia="zh-CN"/>
        </w:rPr>
        <w:t>, CR to TS38.413</w:t>
      </w:r>
    </w:p>
    <w:p w:rsidR="00C42C71" w:rsidRDefault="00C42C71" w:rsidP="00F91E9A">
      <w:pPr>
        <w:numPr>
          <w:ilvl w:val="0"/>
          <w:numId w:val="16"/>
        </w:numPr>
        <w:rPr>
          <w:lang w:eastAsia="zh-CN"/>
        </w:rPr>
      </w:pPr>
      <w:r>
        <w:rPr>
          <w:lang w:eastAsia="zh-CN"/>
        </w:rPr>
        <w:t>R3</w:t>
      </w:r>
      <w:r w:rsidR="00F91E9A">
        <w:rPr>
          <w:lang w:eastAsia="zh-CN"/>
        </w:rPr>
        <w:t>-210130</w:t>
      </w:r>
      <w:r>
        <w:rPr>
          <w:lang w:eastAsia="zh-CN"/>
        </w:rPr>
        <w:t xml:space="preserve"> </w:t>
      </w:r>
      <w:r w:rsidR="00F91E9A">
        <w:rPr>
          <w:lang w:eastAsia="zh-CN"/>
        </w:rPr>
        <w:t>C</w:t>
      </w:r>
      <w:r w:rsidR="00F91E9A" w:rsidRPr="00F91E9A">
        <w:rPr>
          <w:lang w:eastAsia="zh-CN"/>
        </w:rPr>
        <w:t xml:space="preserve">orrection on AS-rekey and Emergency </w:t>
      </w:r>
      <w:proofErr w:type="spellStart"/>
      <w:r w:rsidR="00F91E9A" w:rsidRPr="00F91E9A">
        <w:rPr>
          <w:lang w:eastAsia="zh-CN"/>
        </w:rPr>
        <w:t>fallback</w:t>
      </w:r>
      <w:proofErr w:type="spellEnd"/>
      <w:r>
        <w:rPr>
          <w:lang w:eastAsia="zh-CN"/>
        </w:rPr>
        <w:t>, Huawei, Rel-16</w:t>
      </w:r>
      <w:r w:rsidR="00877D5C">
        <w:rPr>
          <w:lang w:eastAsia="zh-CN"/>
        </w:rPr>
        <w:t>, CR to TS38.413</w:t>
      </w:r>
    </w:p>
    <w:sectPr w:rsidR="00C42C71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60EEE" w:rsidRDefault="00560EEE">
      <w:r>
        <w:separator/>
      </w:r>
    </w:p>
  </w:endnote>
  <w:endnote w:type="continuationSeparator" w:id="0">
    <w:p w:rsidR="00560EEE" w:rsidRDefault="00560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60EEE" w:rsidRDefault="00560EEE">
      <w:r>
        <w:separator/>
      </w:r>
    </w:p>
  </w:footnote>
  <w:footnote w:type="continuationSeparator" w:id="0">
    <w:p w:rsidR="00560EEE" w:rsidRDefault="00560E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A44BB"/>
    <w:multiLevelType w:val="hybridMultilevel"/>
    <w:tmpl w:val="D10C3C16"/>
    <w:lvl w:ilvl="0" w:tplc="1E68F970">
      <w:start w:val="1"/>
      <w:numFmt w:val="decimal"/>
      <w:lvlText w:val="%1）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89A3FA6"/>
    <w:multiLevelType w:val="hybridMultilevel"/>
    <w:tmpl w:val="F5AC591E"/>
    <w:lvl w:ilvl="0" w:tplc="7D4A230E">
      <w:start w:val="10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4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5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9" w15:restartNumberingAfterBreak="0">
    <w:nsid w:val="17C9344F"/>
    <w:multiLevelType w:val="hybridMultilevel"/>
    <w:tmpl w:val="073A9014"/>
    <w:lvl w:ilvl="0" w:tplc="38E2969E">
      <w:start w:val="1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2001BF"/>
    <w:multiLevelType w:val="hybridMultilevel"/>
    <w:tmpl w:val="614AD9EA"/>
    <w:lvl w:ilvl="0" w:tplc="58BC9E64">
      <w:start w:val="1"/>
      <w:numFmt w:val="decimal"/>
      <w:lvlText w:val="%1&gt;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FEC1126"/>
    <w:multiLevelType w:val="hybridMultilevel"/>
    <w:tmpl w:val="1214D136"/>
    <w:lvl w:ilvl="0" w:tplc="B8729DE8">
      <w:start w:val="1"/>
      <w:numFmt w:val="bullet"/>
      <w:lvlText w:val=""/>
      <w:lvlJc w:val="left"/>
      <w:pPr>
        <w:ind w:left="420" w:hanging="420"/>
      </w:p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22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24" w15:restartNumberingAfterBreak="0">
    <w:nsid w:val="694A03D6"/>
    <w:multiLevelType w:val="hybridMultilevel"/>
    <w:tmpl w:val="8F8090A6"/>
    <w:lvl w:ilvl="0" w:tplc="1C6A83A2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BCD5EDD"/>
    <w:multiLevelType w:val="multilevel"/>
    <w:tmpl w:val="2E3070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4"/>
  </w:num>
  <w:num w:numId="2">
    <w:abstractNumId w:val="3"/>
  </w:num>
  <w:num w:numId="3">
    <w:abstractNumId w:val="26"/>
  </w:num>
  <w:num w:numId="4">
    <w:abstractNumId w:val="27"/>
  </w:num>
  <w:num w:numId="5">
    <w:abstractNumId w:val="21"/>
  </w:num>
  <w:num w:numId="6">
    <w:abstractNumId w:val="2"/>
  </w:num>
  <w:num w:numId="7">
    <w:abstractNumId w:val="7"/>
  </w:num>
  <w:num w:numId="8">
    <w:abstractNumId w:val="17"/>
  </w:num>
  <w:num w:numId="9">
    <w:abstractNumId w:val="19"/>
  </w:num>
  <w:num w:numId="10">
    <w:abstractNumId w:val="18"/>
  </w:num>
  <w:num w:numId="11">
    <w:abstractNumId w:val="13"/>
  </w:num>
  <w:num w:numId="12">
    <w:abstractNumId w:val="23"/>
  </w:num>
  <w:num w:numId="13">
    <w:abstractNumId w:val="8"/>
  </w:num>
  <w:num w:numId="14">
    <w:abstractNumId w:val="20"/>
  </w:num>
  <w:num w:numId="15">
    <w:abstractNumId w:val="22"/>
  </w:num>
  <w:num w:numId="16">
    <w:abstractNumId w:val="10"/>
  </w:num>
  <w:num w:numId="17">
    <w:abstractNumId w:val="5"/>
  </w:num>
  <w:num w:numId="18">
    <w:abstractNumId w:val="11"/>
  </w:num>
  <w:num w:numId="19">
    <w:abstractNumId w:val="3"/>
  </w:num>
  <w:num w:numId="20">
    <w:abstractNumId w:val="3"/>
  </w:num>
  <w:num w:numId="21">
    <w:abstractNumId w:val="3"/>
  </w:num>
  <w:num w:numId="22">
    <w:abstractNumId w:val="3"/>
  </w:num>
  <w:num w:numId="23">
    <w:abstractNumId w:val="3"/>
  </w:num>
  <w:num w:numId="24">
    <w:abstractNumId w:val="3"/>
  </w:num>
  <w:num w:numId="25">
    <w:abstractNumId w:val="3"/>
  </w:num>
  <w:num w:numId="26">
    <w:abstractNumId w:val="3"/>
  </w:num>
  <w:num w:numId="27">
    <w:abstractNumId w:val="3"/>
  </w:num>
  <w:num w:numId="28">
    <w:abstractNumId w:val="3"/>
  </w:num>
  <w:num w:numId="29">
    <w:abstractNumId w:val="6"/>
  </w:num>
  <w:num w:numId="30">
    <w:abstractNumId w:val="3"/>
  </w:num>
  <w:num w:numId="31">
    <w:abstractNumId w:val="3"/>
  </w:num>
  <w:num w:numId="32">
    <w:abstractNumId w:val="12"/>
  </w:num>
  <w:num w:numId="33">
    <w:abstractNumId w:val="12"/>
  </w:num>
  <w:num w:numId="34">
    <w:abstractNumId w:val="12"/>
  </w:num>
  <w:num w:numId="35">
    <w:abstractNumId w:val="14"/>
  </w:num>
  <w:num w:numId="36">
    <w:abstractNumId w:val="16"/>
  </w:num>
  <w:num w:numId="37">
    <w:abstractNumId w:val="24"/>
  </w:num>
  <w:num w:numId="38">
    <w:abstractNumId w:val="1"/>
  </w:num>
  <w:num w:numId="39">
    <w:abstractNumId w:val="15"/>
  </w:num>
  <w:num w:numId="40">
    <w:abstractNumId w:val="9"/>
  </w:num>
  <w:num w:numId="41">
    <w:abstractNumId w:val="25"/>
  </w:num>
  <w:num w:numId="42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539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62D4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4EB0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C18"/>
    <w:rsid w:val="00093E22"/>
    <w:rsid w:val="00094829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6F1"/>
    <w:rsid w:val="000D3B23"/>
    <w:rsid w:val="000D468C"/>
    <w:rsid w:val="000D5EC9"/>
    <w:rsid w:val="000E02F8"/>
    <w:rsid w:val="000E13C9"/>
    <w:rsid w:val="000E1BA0"/>
    <w:rsid w:val="000E301C"/>
    <w:rsid w:val="000E3370"/>
    <w:rsid w:val="000E33C3"/>
    <w:rsid w:val="000E4329"/>
    <w:rsid w:val="000E558F"/>
    <w:rsid w:val="000E7C81"/>
    <w:rsid w:val="000F025B"/>
    <w:rsid w:val="000F1FC4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590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40E6"/>
    <w:rsid w:val="001A440A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19D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854"/>
    <w:rsid w:val="0025228F"/>
    <w:rsid w:val="002530BE"/>
    <w:rsid w:val="00253E55"/>
    <w:rsid w:val="00254CB7"/>
    <w:rsid w:val="00257195"/>
    <w:rsid w:val="002578D8"/>
    <w:rsid w:val="002613A5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471"/>
    <w:rsid w:val="002B565A"/>
    <w:rsid w:val="002B59FE"/>
    <w:rsid w:val="002B689A"/>
    <w:rsid w:val="002B7766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6A4"/>
    <w:rsid w:val="00361D36"/>
    <w:rsid w:val="003621A3"/>
    <w:rsid w:val="00363FF1"/>
    <w:rsid w:val="003643D7"/>
    <w:rsid w:val="00366FA1"/>
    <w:rsid w:val="00367757"/>
    <w:rsid w:val="0037004C"/>
    <w:rsid w:val="00370370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0EE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1BE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4E5"/>
    <w:rsid w:val="0059611C"/>
    <w:rsid w:val="005A2C0F"/>
    <w:rsid w:val="005A3E77"/>
    <w:rsid w:val="005A5317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220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A54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37C39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1AD4"/>
    <w:rsid w:val="00764D8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043D"/>
    <w:rsid w:val="007B0F3C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A9D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16A9F"/>
    <w:rsid w:val="00822F59"/>
    <w:rsid w:val="0082316B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05E"/>
    <w:rsid w:val="008525BE"/>
    <w:rsid w:val="008537FC"/>
    <w:rsid w:val="00855B68"/>
    <w:rsid w:val="0085631C"/>
    <w:rsid w:val="0085641C"/>
    <w:rsid w:val="0086790E"/>
    <w:rsid w:val="00870E9E"/>
    <w:rsid w:val="00872C69"/>
    <w:rsid w:val="00873AA0"/>
    <w:rsid w:val="00874E26"/>
    <w:rsid w:val="00877D5C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8F7DFE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48E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D45"/>
    <w:rsid w:val="009E15D3"/>
    <w:rsid w:val="009E1821"/>
    <w:rsid w:val="009E199D"/>
    <w:rsid w:val="009E2A13"/>
    <w:rsid w:val="009E40F2"/>
    <w:rsid w:val="009E5207"/>
    <w:rsid w:val="009E67DF"/>
    <w:rsid w:val="009E6BC6"/>
    <w:rsid w:val="009E6DC2"/>
    <w:rsid w:val="009E7377"/>
    <w:rsid w:val="009E79AF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0AD8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374"/>
    <w:rsid w:val="00B53817"/>
    <w:rsid w:val="00B53942"/>
    <w:rsid w:val="00B55129"/>
    <w:rsid w:val="00B557B2"/>
    <w:rsid w:val="00B55E48"/>
    <w:rsid w:val="00B6023C"/>
    <w:rsid w:val="00B614F8"/>
    <w:rsid w:val="00B615B8"/>
    <w:rsid w:val="00B619BE"/>
    <w:rsid w:val="00B61FEB"/>
    <w:rsid w:val="00B625C5"/>
    <w:rsid w:val="00B62FD4"/>
    <w:rsid w:val="00B64038"/>
    <w:rsid w:val="00B642D5"/>
    <w:rsid w:val="00B65EF1"/>
    <w:rsid w:val="00B65F08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481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254A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07A73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425"/>
    <w:rsid w:val="00C367B1"/>
    <w:rsid w:val="00C37A62"/>
    <w:rsid w:val="00C402BB"/>
    <w:rsid w:val="00C42C71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5E3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3F80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0F4"/>
    <w:rsid w:val="00D9074A"/>
    <w:rsid w:val="00D9097D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532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6E35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B72"/>
    <w:rsid w:val="00E232BC"/>
    <w:rsid w:val="00E234D2"/>
    <w:rsid w:val="00E30D80"/>
    <w:rsid w:val="00E3131F"/>
    <w:rsid w:val="00E319C5"/>
    <w:rsid w:val="00E31B55"/>
    <w:rsid w:val="00E324CC"/>
    <w:rsid w:val="00E34407"/>
    <w:rsid w:val="00E345FF"/>
    <w:rsid w:val="00E3467F"/>
    <w:rsid w:val="00E413B8"/>
    <w:rsid w:val="00E41CD1"/>
    <w:rsid w:val="00E42AC9"/>
    <w:rsid w:val="00E4440F"/>
    <w:rsid w:val="00E44A4D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2E0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69A3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95C"/>
    <w:rsid w:val="00EB7FA8"/>
    <w:rsid w:val="00EC0520"/>
    <w:rsid w:val="00EC0632"/>
    <w:rsid w:val="00EC3290"/>
    <w:rsid w:val="00EC355E"/>
    <w:rsid w:val="00EC586C"/>
    <w:rsid w:val="00EC5AA5"/>
    <w:rsid w:val="00EC7C1B"/>
    <w:rsid w:val="00ED00C2"/>
    <w:rsid w:val="00ED17A9"/>
    <w:rsid w:val="00ED2080"/>
    <w:rsid w:val="00ED58D4"/>
    <w:rsid w:val="00ED5D30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4D6"/>
    <w:rsid w:val="00F868E5"/>
    <w:rsid w:val="00F9063E"/>
    <w:rsid w:val="00F90AD2"/>
    <w:rsid w:val="00F91E87"/>
    <w:rsid w:val="00F91E9A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uiPriority w:val="39"/>
    <w:rsid w:val="005456E5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0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0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1Char">
    <w:name w:val="B1 Char"/>
    <w:rsid w:val="00B53374"/>
    <w:rPr>
      <w:rFonts w:eastAsia="宋体"/>
      <w:lang w:eastAsia="en-US"/>
    </w:rPr>
  </w:style>
  <w:style w:type="paragraph" w:styleId="af9">
    <w:name w:val="List Paragraph"/>
    <w:basedOn w:val="a2"/>
    <w:uiPriority w:val="34"/>
    <w:qFormat/>
    <w:rsid w:val="00EB795C"/>
    <w:pPr>
      <w:ind w:firstLineChars="200" w:firstLine="420"/>
    </w:pPr>
  </w:style>
  <w:style w:type="character" w:customStyle="1" w:styleId="CRCoverPageZchn">
    <w:name w:val="CR Cover Page Zchn"/>
    <w:basedOn w:val="a3"/>
    <w:link w:val="CRCoverPage"/>
    <w:rsid w:val="00C36425"/>
    <w:rPr>
      <w:rFonts w:ascii="Arial" w:hAnsi="Arial"/>
      <w:lang w:val="en-GB"/>
    </w:rPr>
  </w:style>
  <w:style w:type="character" w:customStyle="1" w:styleId="TALChar">
    <w:name w:val="TAL Char"/>
    <w:qFormat/>
    <w:rsid w:val="00A20AD8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A20AD8"/>
    <w:rPr>
      <w:rFonts w:ascii="Arial" w:eastAsia="Times New Roman" w:hAnsi="Arial"/>
      <w:b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6D372C-4AF6-47E7-A523-AA03C0163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</TotalTime>
  <Pages>3</Pages>
  <Words>943</Words>
  <Characters>5379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6310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11</cp:revision>
  <cp:lastPrinted>2009-04-22T07:01:00Z</cp:lastPrinted>
  <dcterms:created xsi:type="dcterms:W3CDTF">2020-12-01T11:14:00Z</dcterms:created>
  <dcterms:modified xsi:type="dcterms:W3CDTF">2021-01-15T02:42:00Z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(3)L0e3ewyT6MuVDVlRdMvhisSXej9AUuYq48RRMA6jri8NfC4d9bpV9pJbfhKYO3BfpM5G+A/x
QV0jxU08bpL1BOlaR7HG+/39R2QHynCkxIdtyFbqghTuTInl5qBPxd5xFv5Fi9kWfeL1Nkoo
nvy9np6ztCsnD5EaZ4vh6Zb/Efwv79LjFtldrxR8TPfUsqHKZIga8BD8jjcHUuGMHgPlYOUX
Griv9XeYbiXYW4L1aI</vt:lpwstr>
  </property>
  <property fmtid="{D5CDD505-2E9C-101B-9397-08002B2CF9AE}" pid="17" name="_2015_ms_pID_7253431">
    <vt:lpwstr>SWxT5A3+ASC8anzMdnlpRARx147ijNVwD9AMqMiYhpe69qYMe8FKw9
7fAeQXEc6vl92pfioCo+2mIPj7ytTlbbApmbhn1tnWKwLDz6kfNfZpQDUNFboUeOQsrWacDl
c4ZaMyK66PYxfcpABiCdsLyCF7nf/WPk1i+9IlGqSN6sfIDV73OxfQkWzQIPkXh5UEl/dBg1
BrhNbclc1Me/04bR/oVglTxKyVqwE6IJeV8T</vt:lpwstr>
  </property>
  <property fmtid="{D5CDD505-2E9C-101B-9397-08002B2CF9AE}" pid="18" name="_2015_ms_pID_7253432">
    <vt:lpwstr>jDR5Yckx5nYANfT8u39RhGc=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</Properties>
</file>